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E54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4D4AD7">
        <w:rPr>
          <w:sz w:val="28"/>
        </w:rPr>
        <w:t>9</w:t>
      </w:r>
      <w:r w:rsidR="00434521">
        <w:rPr>
          <w:sz w:val="28"/>
        </w:rPr>
        <w:t>25</w:t>
      </w:r>
      <w:r>
        <w:rPr>
          <w:sz w:val="28"/>
        </w:rPr>
        <w:t>-220</w:t>
      </w:r>
      <w:r w:rsidR="00A241C4">
        <w:rPr>
          <w:sz w:val="28"/>
        </w:rPr>
        <w:t>3</w:t>
      </w:r>
      <w:r>
        <w:rPr>
          <w:sz w:val="28"/>
        </w:rPr>
        <w:t>/202</w:t>
      </w:r>
      <w:r w:rsidR="00841370">
        <w:rPr>
          <w:sz w:val="28"/>
        </w:rPr>
        <w:t>5</w:t>
      </w:r>
    </w:p>
    <w:p w:rsidR="00D40E54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434521" w:rsidR="00434521">
        <w:rPr>
          <w:sz w:val="28"/>
        </w:rPr>
        <w:t>86MS0054-01-2025-004525-63</w:t>
      </w:r>
    </w:p>
    <w:p w:rsidR="00D40E54">
      <w:pPr>
        <w:ind w:firstLine="709"/>
        <w:jc w:val="center"/>
        <w:rPr>
          <w:sz w:val="28"/>
        </w:rPr>
      </w:pP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0E54">
      <w:pPr>
        <w:ind w:firstLine="709"/>
        <w:jc w:val="center"/>
        <w:rPr>
          <w:sz w:val="28"/>
        </w:rPr>
      </w:pPr>
    </w:p>
    <w:p w:rsidR="00D40E54">
      <w:pPr>
        <w:rPr>
          <w:sz w:val="28"/>
        </w:rPr>
      </w:pPr>
      <w:r>
        <w:rPr>
          <w:sz w:val="28"/>
        </w:rPr>
        <w:t>24</w:t>
      </w:r>
      <w:r w:rsidR="007E2E53">
        <w:rPr>
          <w:sz w:val="28"/>
        </w:rPr>
        <w:t xml:space="preserve"> ию</w:t>
      </w:r>
      <w:r w:rsidR="00A241C4">
        <w:rPr>
          <w:sz w:val="28"/>
        </w:rPr>
        <w:t>л</w:t>
      </w:r>
      <w:r w:rsidR="007E2E53">
        <w:rPr>
          <w:sz w:val="28"/>
        </w:rPr>
        <w:t>я</w:t>
      </w:r>
      <w:r w:rsidR="00841370">
        <w:rPr>
          <w:sz w:val="28"/>
        </w:rPr>
        <w:t xml:space="preserve"> 2025</w:t>
      </w:r>
      <w:r w:rsidR="00163EAF">
        <w:rPr>
          <w:sz w:val="28"/>
        </w:rPr>
        <w:t xml:space="preserve"> года                                                         г.Нягань ХМАО-Югры </w:t>
      </w:r>
    </w:p>
    <w:p w:rsidR="00D40E54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A241C4" w:rsidRPr="00A241C4" w:rsidP="00A241C4">
      <w:pPr>
        <w:pStyle w:val="BodyTextIndent"/>
        <w:ind w:firstLine="709"/>
        <w:jc w:val="both"/>
        <w:rPr>
          <w:sz w:val="28"/>
        </w:rPr>
      </w:pPr>
      <w:r w:rsidRPr="00A241C4">
        <w:rPr>
          <w:sz w:val="28"/>
        </w:rPr>
        <w:t xml:space="preserve">Мировой судья судебного участка №1 Няганского </w:t>
      </w:r>
      <w:r w:rsidRPr="00A241C4">
        <w:rPr>
          <w:sz w:val="28"/>
        </w:rPr>
        <w:t>судебного района Ханты-Мансийского автономного округа - Югры Волкова Л.Г., 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4F6D5F" w:rsidP="00A241C4">
      <w:pPr>
        <w:pStyle w:val="BodyTextIndent"/>
        <w:ind w:firstLine="709"/>
        <w:jc w:val="both"/>
        <w:rPr>
          <w:sz w:val="28"/>
        </w:rPr>
      </w:pPr>
      <w:r w:rsidRPr="00A241C4">
        <w:rPr>
          <w:sz w:val="28"/>
        </w:rPr>
        <w:t xml:space="preserve">рассмотрев дело об административном правонарушении </w:t>
      </w:r>
      <w:r w:rsidRPr="00A241C4">
        <w:rPr>
          <w:sz w:val="28"/>
        </w:rPr>
        <w:t xml:space="preserve">в отношении </w:t>
      </w:r>
      <w:r w:rsidR="00434521">
        <w:rPr>
          <w:sz w:val="28"/>
        </w:rPr>
        <w:t>Перминова Евгения Леонидовича</w:t>
      </w:r>
      <w:r w:rsidRPr="004D4AD7" w:rsidR="004D4AD7">
        <w:rPr>
          <w:sz w:val="28"/>
        </w:rPr>
        <w:t xml:space="preserve">, </w:t>
      </w:r>
      <w:r w:rsidR="00555364">
        <w:rPr>
          <w:sz w:val="28"/>
        </w:rPr>
        <w:t>*</w:t>
      </w:r>
      <w:r w:rsidRPr="004D4AD7" w:rsidR="004D4AD7">
        <w:rPr>
          <w:sz w:val="28"/>
        </w:rPr>
        <w:t xml:space="preserve"> года рождения, уроженца </w:t>
      </w:r>
      <w:r w:rsidR="00555364">
        <w:rPr>
          <w:sz w:val="28"/>
        </w:rPr>
        <w:t>*</w:t>
      </w:r>
      <w:r w:rsidRPr="004D4AD7" w:rsidR="004D4AD7">
        <w:rPr>
          <w:sz w:val="28"/>
        </w:rPr>
        <w:t>, гражданина Российской Федерации, пас</w:t>
      </w:r>
      <w:r w:rsidR="000E69EF">
        <w:rPr>
          <w:sz w:val="28"/>
        </w:rPr>
        <w:t>порт</w:t>
      </w:r>
      <w:r w:rsidRPr="004D4AD7" w:rsidR="004D4AD7">
        <w:rPr>
          <w:sz w:val="28"/>
        </w:rPr>
        <w:t xml:space="preserve"> </w:t>
      </w:r>
      <w:r w:rsidR="00555364">
        <w:rPr>
          <w:sz w:val="28"/>
        </w:rPr>
        <w:t>*</w:t>
      </w:r>
      <w:r w:rsidRPr="004D4AD7" w:rsidR="004D4AD7">
        <w:rPr>
          <w:sz w:val="28"/>
        </w:rPr>
        <w:t xml:space="preserve">, работающего </w:t>
      </w:r>
      <w:r w:rsidR="00434521">
        <w:rPr>
          <w:sz w:val="28"/>
        </w:rPr>
        <w:t>директором</w:t>
      </w:r>
      <w:r w:rsidRPr="004D4AD7" w:rsidR="004D4AD7">
        <w:rPr>
          <w:sz w:val="28"/>
        </w:rPr>
        <w:t xml:space="preserve"> </w:t>
      </w:r>
      <w:r w:rsidR="00434521">
        <w:rPr>
          <w:sz w:val="28"/>
        </w:rPr>
        <w:t>муниципального казенного учреждения города Нягани «Дирекция по эксплуатации служебных зданий»</w:t>
      </w:r>
      <w:r w:rsidRPr="004D4AD7" w:rsidR="004D4AD7">
        <w:rPr>
          <w:sz w:val="28"/>
        </w:rPr>
        <w:t xml:space="preserve">, проживающего по адресу: ХМАО-Югра, </w:t>
      </w:r>
      <w:r w:rsidR="00555364">
        <w:rPr>
          <w:sz w:val="28"/>
        </w:rPr>
        <w:t>*</w:t>
      </w:r>
    </w:p>
    <w:p w:rsidR="00D40E54">
      <w:pPr>
        <w:pStyle w:val="a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</w:t>
      </w:r>
      <w:r>
        <w:rPr>
          <w:rFonts w:ascii="Times New Roman" w:hAnsi="Times New Roman"/>
          <w:sz w:val="28"/>
        </w:rPr>
        <w:t>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0E54">
      <w:pPr>
        <w:ind w:firstLine="709"/>
        <w:jc w:val="both"/>
        <w:rPr>
          <w:sz w:val="28"/>
        </w:rPr>
      </w:pP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0E54">
      <w:pPr>
        <w:ind w:firstLine="709"/>
        <w:jc w:val="center"/>
        <w:rPr>
          <w:sz w:val="28"/>
        </w:rPr>
      </w:pPr>
    </w:p>
    <w:p w:rsidR="00236A35" w:rsidRPr="00236A35" w:rsidP="00236A35">
      <w:pPr>
        <w:ind w:right="282" w:firstLine="567"/>
        <w:jc w:val="both"/>
        <w:rPr>
          <w:sz w:val="28"/>
        </w:rPr>
      </w:pPr>
      <w:r w:rsidRPr="00236A35">
        <w:rPr>
          <w:spacing w:val="-2"/>
          <w:sz w:val="28"/>
        </w:rPr>
        <w:t xml:space="preserve">26 </w:t>
      </w:r>
      <w:r w:rsidR="004D499F">
        <w:rPr>
          <w:spacing w:val="-2"/>
          <w:sz w:val="28"/>
        </w:rPr>
        <w:t>марта</w:t>
      </w:r>
      <w:r w:rsidR="007E2E53">
        <w:rPr>
          <w:spacing w:val="-2"/>
          <w:sz w:val="28"/>
        </w:rPr>
        <w:t xml:space="preserve"> 2025</w:t>
      </w:r>
      <w:r w:rsidRPr="00236A35">
        <w:rPr>
          <w:spacing w:val="-2"/>
          <w:sz w:val="28"/>
        </w:rPr>
        <w:t xml:space="preserve"> года </w:t>
      </w:r>
      <w:r w:rsidR="00434521">
        <w:rPr>
          <w:spacing w:val="-2"/>
          <w:sz w:val="28"/>
        </w:rPr>
        <w:t>Перминов Е.Л</w:t>
      </w:r>
      <w:r w:rsidRPr="004D4AD7" w:rsidR="004D4AD7">
        <w:rPr>
          <w:spacing w:val="-2"/>
          <w:sz w:val="28"/>
        </w:rPr>
        <w:t xml:space="preserve">., являясь должностным лицом – </w:t>
      </w:r>
      <w:r w:rsidR="00434521">
        <w:rPr>
          <w:spacing w:val="-2"/>
          <w:sz w:val="28"/>
        </w:rPr>
        <w:t>директором</w:t>
      </w:r>
      <w:r w:rsidRPr="004D4AD7" w:rsidR="004D4AD7">
        <w:rPr>
          <w:spacing w:val="-2"/>
          <w:sz w:val="28"/>
        </w:rPr>
        <w:t xml:space="preserve"> </w:t>
      </w:r>
      <w:r w:rsidR="00434521">
        <w:rPr>
          <w:spacing w:val="-2"/>
          <w:sz w:val="28"/>
        </w:rPr>
        <w:t>МКУ г.Нягани «Дирекция по эксплуатации служебных зданий»</w:t>
      </w:r>
      <w:r w:rsidRPr="004D4AD7" w:rsidR="004D4AD7">
        <w:rPr>
          <w:spacing w:val="-2"/>
          <w:sz w:val="28"/>
        </w:rPr>
        <w:t xml:space="preserve">, зарегистрированного по адресу: ХМАО-Югра, г.Нягань, </w:t>
      </w:r>
      <w:r w:rsidR="00434521">
        <w:rPr>
          <w:spacing w:val="-2"/>
          <w:sz w:val="28"/>
        </w:rPr>
        <w:t>улица Загородных, дом 7А</w:t>
      </w:r>
      <w:r w:rsidRPr="00236A35">
        <w:rPr>
          <w:sz w:val="28"/>
        </w:rPr>
        <w:t>,</w:t>
      </w:r>
      <w:r w:rsidRPr="00236A35">
        <w:rPr>
          <w:color w:val="FF0000"/>
          <w:sz w:val="28"/>
        </w:rPr>
        <w:t xml:space="preserve"> не</w:t>
      </w:r>
      <w:r w:rsidRPr="00236A35">
        <w:rPr>
          <w:sz w:val="28"/>
        </w:rPr>
        <w:t xml:space="preserve"> представил в Межрайонную инспекцию Федеральной налоговой службы России № 2 </w:t>
      </w:r>
      <w:r w:rsidRPr="00236A35">
        <w:rPr>
          <w:sz w:val="28"/>
        </w:rPr>
        <w:t xml:space="preserve">по Ханты-Мансийскому автономному округу-Югре налоговую декларацию по налогу на прибыль организаций за </w:t>
      </w:r>
      <w:r w:rsidR="004D499F">
        <w:rPr>
          <w:sz w:val="28"/>
        </w:rPr>
        <w:t>12 месяцев 2024</w:t>
      </w:r>
      <w:r w:rsidRPr="00236A35">
        <w:rPr>
          <w:sz w:val="28"/>
        </w:rPr>
        <w:t xml:space="preserve"> года.</w:t>
      </w:r>
    </w:p>
    <w:p w:rsidR="00A41367" w:rsidRPr="00A41367" w:rsidP="00A41367">
      <w:pPr>
        <w:ind w:right="282" w:firstLine="567"/>
        <w:jc w:val="both"/>
        <w:rPr>
          <w:sz w:val="28"/>
        </w:rPr>
      </w:pPr>
      <w:r w:rsidRPr="004D4AD7">
        <w:rPr>
          <w:sz w:val="28"/>
        </w:rPr>
        <w:t xml:space="preserve">Должностное лицо </w:t>
      </w:r>
      <w:r w:rsidR="00434521">
        <w:rPr>
          <w:sz w:val="28"/>
        </w:rPr>
        <w:t>Перминов Е.Л</w:t>
      </w:r>
      <w:r w:rsidRPr="004D4AD7">
        <w:rPr>
          <w:sz w:val="28"/>
        </w:rPr>
        <w:t xml:space="preserve">., </w:t>
      </w:r>
      <w:r w:rsidRPr="00A41367">
        <w:rPr>
          <w:sz w:val="28"/>
        </w:rPr>
        <w:t>извещенный надлежащим образом, на рассмотрение дела об административном правонарушении не явился, пр</w:t>
      </w:r>
      <w:r w:rsidRPr="00A41367">
        <w:rPr>
          <w:sz w:val="28"/>
        </w:rPr>
        <w:t>ичин неявки не сообщил, сведения о его надлежащем извещении в материалах дела имеются.</w:t>
      </w:r>
    </w:p>
    <w:p w:rsidR="00236A35" w:rsidRPr="00236A35" w:rsidP="00A41367">
      <w:pPr>
        <w:ind w:right="282" w:firstLine="567"/>
        <w:jc w:val="both"/>
        <w:rPr>
          <w:sz w:val="28"/>
        </w:rPr>
      </w:pPr>
      <w:r w:rsidRPr="00A41367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</w:t>
      </w:r>
      <w:r w:rsidRPr="00A41367">
        <w:rPr>
          <w:sz w:val="28"/>
        </w:rPr>
        <w:t xml:space="preserve">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Pr="004516A5" w:rsidR="004516A5">
        <w:rPr>
          <w:sz w:val="28"/>
        </w:rPr>
        <w:t>должностного лица</w:t>
      </w:r>
      <w:r w:rsidRPr="004D4AD7" w:rsidR="004D4AD7">
        <w:rPr>
          <w:sz w:val="28"/>
        </w:rPr>
        <w:t xml:space="preserve"> </w:t>
      </w:r>
      <w:r w:rsidR="00434521">
        <w:rPr>
          <w:sz w:val="28"/>
        </w:rPr>
        <w:t>Перминова Е.Л</w:t>
      </w:r>
      <w:r w:rsidRPr="00236A35">
        <w:rPr>
          <w:sz w:val="28"/>
        </w:rPr>
        <w:t>.</w:t>
      </w:r>
    </w:p>
    <w:p w:rsidR="00236A35" w:rsidRPr="00236A35" w:rsidP="00236A35">
      <w:pPr>
        <w:ind w:right="282" w:firstLine="567"/>
        <w:jc w:val="both"/>
        <w:rPr>
          <w:sz w:val="28"/>
        </w:rPr>
      </w:pPr>
      <w:r w:rsidRPr="00236A35">
        <w:rPr>
          <w:sz w:val="28"/>
        </w:rPr>
        <w:t xml:space="preserve">Исследовав материалы дела, мировой судья находит вину должностного лица </w:t>
      </w:r>
      <w:r w:rsidR="00434521">
        <w:rPr>
          <w:sz w:val="28"/>
        </w:rPr>
        <w:t>Перминова Е.Л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 xml:space="preserve">в совершении административного правонарушения, предусмотренного статьей 15.5 Кодекса Российской </w:t>
      </w:r>
      <w:r w:rsidRPr="00236A35">
        <w:rPr>
          <w:sz w:val="28"/>
        </w:rPr>
        <w:t>Федерации об административных правонарушениях, установл</w:t>
      </w:r>
      <w:r w:rsidRPr="00236A35">
        <w:rPr>
          <w:sz w:val="28"/>
        </w:rPr>
        <w:t>енной по следующим основаниям.</w:t>
      </w:r>
    </w:p>
    <w:p w:rsidR="004D499F" w:rsidRPr="004D499F" w:rsidP="004D499F">
      <w:pPr>
        <w:tabs>
          <w:tab w:val="left" w:pos="9498"/>
        </w:tabs>
        <w:ind w:right="282" w:firstLine="567"/>
        <w:jc w:val="both"/>
        <w:rPr>
          <w:sz w:val="28"/>
        </w:rPr>
      </w:pPr>
      <w:r w:rsidRPr="004D499F">
        <w:rPr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</w:t>
      </w:r>
      <w:r w:rsidRPr="004D499F">
        <w:rPr>
          <w:sz w:val="28"/>
        </w:rPr>
        <w:t>обязанность предусмотрена законодательством о налогах и сборах.</w:t>
      </w:r>
    </w:p>
    <w:p w:rsidR="004D499F" w:rsidRPr="004D499F" w:rsidP="004D499F">
      <w:pPr>
        <w:tabs>
          <w:tab w:val="left" w:pos="9498"/>
        </w:tabs>
        <w:ind w:right="282" w:firstLine="567"/>
        <w:jc w:val="both"/>
        <w:rPr>
          <w:sz w:val="28"/>
        </w:rPr>
      </w:pPr>
      <w:r w:rsidRPr="004D499F">
        <w:rPr>
          <w:sz w:val="28"/>
        </w:rPr>
        <w:t>В силу пункта 1 статьи 285 Налогового кодекса Российской Федерации налоговым периодом по налогу признается календарный год. Отчетными периодами в соответствии с пунктом 2 статьи 285 Налогового</w:t>
      </w:r>
      <w:r w:rsidRPr="004D499F">
        <w:rPr>
          <w:sz w:val="28"/>
        </w:rPr>
        <w:t xml:space="preserve"> кодекса Российской Федерации признаются первый квартал, полугодие и девять месяцев календарного года.</w:t>
      </w:r>
    </w:p>
    <w:p w:rsidR="00236A35" w:rsidRPr="00236A35" w:rsidP="004D499F">
      <w:pPr>
        <w:tabs>
          <w:tab w:val="left" w:pos="9498"/>
        </w:tabs>
        <w:ind w:right="282" w:firstLine="567"/>
        <w:jc w:val="both"/>
        <w:rPr>
          <w:sz w:val="28"/>
        </w:rPr>
      </w:pPr>
      <w:r w:rsidRPr="004D499F">
        <w:rPr>
          <w:sz w:val="28"/>
        </w:rPr>
        <w:t>В соответствии с пунктом 4 статьи 289 Налогового кодекса Российской Федерации налоговые декларации (налоговые расчеты) по итогам налогового периода предс</w:t>
      </w:r>
      <w:r w:rsidRPr="004D499F">
        <w:rPr>
          <w:sz w:val="28"/>
        </w:rPr>
        <w:t>тавляются налогоплательщиками (налоговыми агентами) не позднее 25 марта года, следующего за истекшим налоговым периодом</w:t>
      </w:r>
      <w:r w:rsidRPr="00236A35">
        <w:rPr>
          <w:sz w:val="28"/>
        </w:rPr>
        <w:t>.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Таким образом, налоговая декларация по налогу на прибыль организаций за </w:t>
      </w:r>
      <w:r w:rsidR="004D499F">
        <w:rPr>
          <w:sz w:val="28"/>
        </w:rPr>
        <w:t>12 месяцев 2024</w:t>
      </w:r>
      <w:r w:rsidRPr="00236A35">
        <w:rPr>
          <w:sz w:val="28"/>
        </w:rPr>
        <w:t xml:space="preserve"> года должна быть предоставлена со стороны ответ</w:t>
      </w:r>
      <w:r w:rsidRPr="00236A35">
        <w:rPr>
          <w:sz w:val="28"/>
        </w:rPr>
        <w:t xml:space="preserve">ственного должностного лица </w:t>
      </w:r>
      <w:r w:rsidR="00434521">
        <w:rPr>
          <w:sz w:val="28"/>
        </w:rPr>
        <w:t>МКУ Г.НЯГАНИ «ДИРЕКЦИЯ ПО ЭКСПЛУАТАЦИИ СЛУЖЕБНЫХ ЗДАНИЙ»</w:t>
      </w:r>
      <w:r w:rsidRPr="00236A35">
        <w:rPr>
          <w:sz w:val="28"/>
        </w:rPr>
        <w:t xml:space="preserve"> в Межрайонную ИФНС России №2 по ХМАО-Югре не позднее </w:t>
      </w:r>
      <w:r w:rsidRPr="00236A35">
        <w:rPr>
          <w:color w:val="FF0000"/>
          <w:sz w:val="28"/>
        </w:rPr>
        <w:t xml:space="preserve">25 </w:t>
      </w:r>
      <w:r w:rsidR="004D499F">
        <w:rPr>
          <w:color w:val="FF0000"/>
          <w:sz w:val="28"/>
        </w:rPr>
        <w:t>марта</w:t>
      </w:r>
      <w:r w:rsidR="00D666E8">
        <w:rPr>
          <w:color w:val="FF0000"/>
          <w:sz w:val="28"/>
        </w:rPr>
        <w:t xml:space="preserve"> </w:t>
      </w:r>
      <w:r w:rsidR="007E2E53">
        <w:rPr>
          <w:color w:val="FF0000"/>
          <w:sz w:val="28"/>
        </w:rPr>
        <w:t>2025</w:t>
      </w:r>
      <w:r w:rsidRPr="00236A35">
        <w:rPr>
          <w:sz w:val="28"/>
        </w:rPr>
        <w:t xml:space="preserve"> года. В нарушение этого, налогоплательщик не представил налоговую декларацию по налогу на прибыль организаций за </w:t>
      </w:r>
      <w:r w:rsidR="004D499F">
        <w:rPr>
          <w:sz w:val="28"/>
        </w:rPr>
        <w:t>12 месяцев 2024</w:t>
      </w:r>
      <w:r w:rsidRPr="00236A35">
        <w:rPr>
          <w:sz w:val="28"/>
        </w:rPr>
        <w:t xml:space="preserve"> года</w:t>
      </w:r>
      <w:r w:rsidR="008B7037">
        <w:rPr>
          <w:sz w:val="28"/>
        </w:rPr>
        <w:t xml:space="preserve"> в установленный срок</w:t>
      </w:r>
      <w:r w:rsidRPr="00236A35">
        <w:rPr>
          <w:sz w:val="28"/>
        </w:rPr>
        <w:t>.</w:t>
      </w:r>
      <w:r w:rsidR="008B7037">
        <w:rPr>
          <w:sz w:val="28"/>
        </w:rPr>
        <w:t xml:space="preserve"> Н</w:t>
      </w:r>
      <w:r w:rsidRPr="00236A35" w:rsidR="008B7037">
        <w:rPr>
          <w:sz w:val="28"/>
        </w:rPr>
        <w:t>алогов</w:t>
      </w:r>
      <w:r w:rsidR="008B7037">
        <w:rPr>
          <w:sz w:val="28"/>
        </w:rPr>
        <w:t>ая</w:t>
      </w:r>
      <w:r w:rsidRPr="00236A35" w:rsidR="008B7037">
        <w:rPr>
          <w:sz w:val="28"/>
        </w:rPr>
        <w:t xml:space="preserve"> деклараци</w:t>
      </w:r>
      <w:r w:rsidR="008B7037">
        <w:rPr>
          <w:sz w:val="28"/>
        </w:rPr>
        <w:t>я</w:t>
      </w:r>
      <w:r w:rsidRPr="00236A35" w:rsidR="008B7037">
        <w:rPr>
          <w:sz w:val="28"/>
        </w:rPr>
        <w:t xml:space="preserve"> по налогу на прибыль организаций за </w:t>
      </w:r>
      <w:r w:rsidR="008B7037">
        <w:rPr>
          <w:sz w:val="28"/>
        </w:rPr>
        <w:t>12 месяцев 2024</w:t>
      </w:r>
      <w:r w:rsidRPr="00236A35" w:rsidR="008B7037">
        <w:rPr>
          <w:sz w:val="28"/>
        </w:rPr>
        <w:t xml:space="preserve"> год</w:t>
      </w:r>
      <w:r w:rsidR="008B7037">
        <w:rPr>
          <w:sz w:val="28"/>
        </w:rPr>
        <w:t>а, представлена 20 мая 2025 года, то есть несвоевременно.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236A35">
        <w:rPr>
          <w:sz w:val="28"/>
        </w:rPr>
        <w:t xml:space="preserve">Как следует из выписки из единого государственного реестра юридических лиц, </w:t>
      </w:r>
      <w:r w:rsidR="00434521">
        <w:rPr>
          <w:sz w:val="28"/>
        </w:rPr>
        <w:t>директором</w:t>
      </w:r>
      <w:r w:rsidRPr="00236A35">
        <w:rPr>
          <w:sz w:val="28"/>
        </w:rPr>
        <w:t xml:space="preserve"> </w:t>
      </w:r>
      <w:r w:rsidR="00434521">
        <w:rPr>
          <w:sz w:val="28"/>
        </w:rPr>
        <w:t>МКУ Г.НЯГАНИ «ДИРЕКЦИЯ ПО ЭКСПЛУАТАЦИИ СЛУЖЕБНЫХ ЗДАНИЙ»</w:t>
      </w:r>
      <w:r w:rsidRPr="00236A35">
        <w:rPr>
          <w:sz w:val="28"/>
        </w:rPr>
        <w:t xml:space="preserve"> является </w:t>
      </w:r>
      <w:r w:rsidR="00434521">
        <w:rPr>
          <w:sz w:val="28"/>
        </w:rPr>
        <w:t>Перминов Е.Л</w:t>
      </w:r>
      <w:r w:rsidRPr="00236A35">
        <w:rPr>
          <w:sz w:val="28"/>
        </w:rPr>
        <w:t>., т.е. лицом имеющим право без доверенности действовать</w:t>
      </w:r>
      <w:r w:rsidRPr="00236A35">
        <w:rPr>
          <w:sz w:val="28"/>
        </w:rPr>
        <w:t xml:space="preserve"> от имени юридического лица, является </w:t>
      </w:r>
      <w:r w:rsidR="00434521">
        <w:rPr>
          <w:sz w:val="28"/>
        </w:rPr>
        <w:t>Перминов Е.Л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 xml:space="preserve">Соответственно, </w:t>
      </w:r>
      <w:r w:rsidR="00434521">
        <w:rPr>
          <w:sz w:val="28"/>
        </w:rPr>
        <w:t>Перминов Е.Л</w:t>
      </w:r>
      <w:r w:rsidRPr="00236A35"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</w:t>
      </w:r>
      <w:r w:rsidRPr="00236A35">
        <w:rPr>
          <w:sz w:val="28"/>
        </w:rPr>
        <w:t xml:space="preserve">округу-Югре налоговой декларации по налогу на прибыль организаций за </w:t>
      </w:r>
      <w:r w:rsidR="004D499F">
        <w:rPr>
          <w:sz w:val="28"/>
        </w:rPr>
        <w:t>12 месяцев 2024</w:t>
      </w:r>
      <w:r w:rsidRPr="00236A35">
        <w:rPr>
          <w:sz w:val="28"/>
        </w:rPr>
        <w:t xml:space="preserve"> года.    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Вина должностного лица </w:t>
      </w:r>
      <w:r w:rsidR="00434521">
        <w:rPr>
          <w:sz w:val="28"/>
        </w:rPr>
        <w:t>Перминова Е.Л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</w:t>
      </w:r>
      <w:r w:rsidRPr="00236A35">
        <w:rPr>
          <w:sz w:val="28"/>
        </w:rPr>
        <w:t>, подтверждается исследованными материалами дела:</w:t>
      </w:r>
    </w:p>
    <w:p w:rsid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t xml:space="preserve">- </w:t>
      </w:r>
      <w:r w:rsidRPr="00236A35">
        <w:rPr>
          <w:sz w:val="28"/>
        </w:rPr>
        <w:t xml:space="preserve">протоколом об </w:t>
      </w:r>
      <w:r>
        <w:rPr>
          <w:sz w:val="28"/>
        </w:rPr>
        <w:t>административном правонарушении</w:t>
      </w:r>
      <w:r w:rsidRPr="00236A35">
        <w:rPr>
          <w:sz w:val="28"/>
        </w:rPr>
        <w:t xml:space="preserve"> № </w:t>
      </w:r>
      <w:r w:rsidR="008B7037">
        <w:rPr>
          <w:sz w:val="28"/>
        </w:rPr>
        <w:t>1734</w:t>
      </w:r>
      <w:r w:rsidRPr="00236A35">
        <w:rPr>
          <w:sz w:val="28"/>
        </w:rPr>
        <w:t xml:space="preserve">Ю от </w:t>
      </w:r>
      <w:r w:rsidR="00AD5659">
        <w:rPr>
          <w:sz w:val="28"/>
        </w:rPr>
        <w:t xml:space="preserve"> </w:t>
      </w:r>
      <w:r w:rsidR="007E261A">
        <w:rPr>
          <w:sz w:val="28"/>
        </w:rPr>
        <w:t xml:space="preserve">                               </w:t>
      </w:r>
      <w:r w:rsidR="00A241C4">
        <w:rPr>
          <w:sz w:val="28"/>
        </w:rPr>
        <w:t>30</w:t>
      </w:r>
      <w:r w:rsidR="007E2E53">
        <w:rPr>
          <w:sz w:val="28"/>
        </w:rPr>
        <w:t xml:space="preserve"> июня</w:t>
      </w:r>
      <w:r w:rsidR="00841370">
        <w:rPr>
          <w:sz w:val="28"/>
        </w:rPr>
        <w:t xml:space="preserve"> 2025</w:t>
      </w:r>
      <w:r w:rsidRPr="00236A35"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</w:t>
      </w:r>
      <w:r w:rsidRPr="00236A35">
        <w:rPr>
          <w:sz w:val="28"/>
        </w:rPr>
        <w:t>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</w:t>
      </w:r>
      <w:r w:rsidRPr="00236A35">
        <w:rPr>
          <w:sz w:val="28"/>
        </w:rPr>
        <w:t xml:space="preserve">олномоченным должностным лицом. Из протокола также следует, что </w:t>
      </w:r>
      <w:r w:rsidRPr="00236A35">
        <w:rPr>
          <w:spacing w:val="-1"/>
          <w:sz w:val="28"/>
        </w:rPr>
        <w:t xml:space="preserve">процессуальные права, предусмотренные статьей 25.1. </w:t>
      </w:r>
      <w:r w:rsidRPr="00236A35">
        <w:rPr>
          <w:sz w:val="28"/>
        </w:rPr>
        <w:t>Кодекса Российской Федерации об административных правонарушениях</w:t>
      </w:r>
      <w:r w:rsidRPr="00236A35">
        <w:rPr>
          <w:spacing w:val="-1"/>
          <w:sz w:val="28"/>
        </w:rPr>
        <w:t xml:space="preserve">, </w:t>
      </w:r>
      <w:r w:rsidR="008B7037">
        <w:rPr>
          <w:sz w:val="28"/>
        </w:rPr>
        <w:t>Перминову Е.Л</w:t>
      </w:r>
      <w:r w:rsidRPr="00236A35">
        <w:rPr>
          <w:spacing w:val="-1"/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pacing w:val="-1"/>
          <w:sz w:val="28"/>
        </w:rPr>
        <w:t xml:space="preserve">разъяснены, </w:t>
      </w:r>
      <w:r w:rsidRPr="00236A35">
        <w:rPr>
          <w:sz w:val="28"/>
        </w:rPr>
        <w:t xml:space="preserve">копия </w:t>
      </w:r>
      <w:r w:rsidRPr="00236A35">
        <w:rPr>
          <w:spacing w:val="-1"/>
          <w:sz w:val="28"/>
        </w:rPr>
        <w:t>протокола е</w:t>
      </w:r>
      <w:r w:rsidR="00A241C4">
        <w:rPr>
          <w:spacing w:val="-1"/>
          <w:sz w:val="28"/>
        </w:rPr>
        <w:t>му</w:t>
      </w:r>
      <w:r w:rsidRPr="00236A35">
        <w:rPr>
          <w:spacing w:val="-1"/>
          <w:sz w:val="28"/>
        </w:rPr>
        <w:t xml:space="preserve"> была направлена посредством почтовой связи, что подтверждается реестром почтовых отправлений</w:t>
      </w:r>
      <w:r w:rsidRPr="00236A35">
        <w:rPr>
          <w:sz w:val="28"/>
        </w:rPr>
        <w:t>;</w:t>
      </w:r>
    </w:p>
    <w:p w:rsidR="008B7037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>
        <w:rPr>
          <w:sz w:val="28"/>
        </w:rPr>
        <w:t>- квитанцией о приеме налоговой декларации (расчета), бухгалтерской (финансовой) отчетности в электронной форме, согласно которой МКУ Г.НЯГАНИ «ДИРЕКЦИЯ ПО ЭКСПЛ</w:t>
      </w:r>
      <w:r>
        <w:rPr>
          <w:sz w:val="28"/>
        </w:rPr>
        <w:t>УАТАЦИИ СЛУЖЕБНЫХ ЗДАНИЙ» представило н</w:t>
      </w:r>
      <w:r w:rsidRPr="008B7037">
        <w:rPr>
          <w:sz w:val="28"/>
        </w:rPr>
        <w:t>алогов</w:t>
      </w:r>
      <w:r>
        <w:rPr>
          <w:sz w:val="28"/>
        </w:rPr>
        <w:t>ую</w:t>
      </w:r>
      <w:r w:rsidRPr="008B7037">
        <w:rPr>
          <w:sz w:val="28"/>
        </w:rPr>
        <w:t xml:space="preserve"> деклараци</w:t>
      </w:r>
      <w:r>
        <w:rPr>
          <w:sz w:val="28"/>
        </w:rPr>
        <w:t>ю</w:t>
      </w:r>
      <w:r w:rsidRPr="008B7037">
        <w:rPr>
          <w:sz w:val="28"/>
        </w:rPr>
        <w:t xml:space="preserve"> по налогу на прибыль организаций за 12 месяцев 2024 года, 20 мая 2025 года</w:t>
      </w:r>
      <w:r>
        <w:rPr>
          <w:sz w:val="28"/>
        </w:rPr>
        <w:t>.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</w:t>
      </w:r>
      <w:r w:rsidRPr="00236A35">
        <w:rPr>
          <w:sz w:val="28"/>
        </w:rPr>
        <w:t xml:space="preserve">ации об административных правонарушениях. </w:t>
      </w:r>
    </w:p>
    <w:p w:rsidR="00236A35" w:rsidRPr="00236A35" w:rsidP="007E2E53">
      <w:pPr>
        <w:tabs>
          <w:tab w:val="left" w:pos="9498"/>
        </w:tabs>
        <w:ind w:right="282" w:firstLine="708"/>
        <w:jc w:val="both"/>
        <w:rPr>
          <w:sz w:val="28"/>
        </w:rPr>
      </w:pPr>
      <w:r w:rsidRPr="00236A35">
        <w:rPr>
          <w:sz w:val="28"/>
        </w:rPr>
        <w:t xml:space="preserve">Действия должностного лица </w:t>
      </w:r>
      <w:r w:rsidR="00434521">
        <w:rPr>
          <w:sz w:val="28"/>
        </w:rPr>
        <w:t>Перминова Е.Л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мировой </w:t>
      </w:r>
      <w:r w:rsidRPr="00236A35"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</w:t>
      </w:r>
      <w:r w:rsidRPr="00236A35">
        <w:rPr>
          <w:sz w:val="28"/>
        </w:rPr>
        <w:t>х сроков представления налоговой декларации в налоговый орган по месту учета.</w:t>
      </w:r>
    </w:p>
    <w:p w:rsidR="00236A35" w:rsidRPr="00236A35" w:rsidP="007E2E53">
      <w:pPr>
        <w:tabs>
          <w:tab w:val="left" w:pos="2660"/>
        </w:tabs>
        <w:ind w:right="282" w:firstLine="720"/>
        <w:jc w:val="both"/>
        <w:rPr>
          <w:sz w:val="28"/>
        </w:rPr>
      </w:pPr>
      <w:r w:rsidRPr="00236A35">
        <w:rPr>
          <w:sz w:val="28"/>
        </w:rPr>
        <w:t xml:space="preserve">При назначении административного наказания </w:t>
      </w:r>
      <w:r w:rsidR="008B7037">
        <w:rPr>
          <w:sz w:val="28"/>
        </w:rPr>
        <w:t>Перминову Е.Л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>,</w:t>
      </w:r>
      <w:r w:rsidRPr="00236A35">
        <w:rPr>
          <w:sz w:val="28"/>
        </w:rPr>
        <w:t xml:space="preserve"> мировой судья учитывает характер совершенного правонарушения.</w:t>
      </w:r>
    </w:p>
    <w:p w:rsidR="00236A35" w:rsidRPr="00654254" w:rsidP="007E2E53">
      <w:pPr>
        <w:ind w:right="282" w:firstLine="708"/>
        <w:jc w:val="both"/>
        <w:rPr>
          <w:color w:val="auto"/>
          <w:sz w:val="28"/>
        </w:rPr>
      </w:pPr>
      <w:r w:rsidRPr="00236A35">
        <w:rPr>
          <w:sz w:val="28"/>
        </w:rPr>
        <w:t>Обстоятельств, смягчающих либо отягчающих административну</w:t>
      </w:r>
      <w:r w:rsidRPr="00236A35">
        <w:rPr>
          <w:sz w:val="28"/>
        </w:rPr>
        <w:t xml:space="preserve">ю </w:t>
      </w:r>
      <w:r w:rsidRPr="00654254">
        <w:rPr>
          <w:color w:val="auto"/>
          <w:sz w:val="28"/>
        </w:rPr>
        <w:t>ответственность, по делу не установлено.</w:t>
      </w:r>
    </w:p>
    <w:p w:rsidR="00236A35" w:rsidRPr="00236A35" w:rsidP="007E2E53">
      <w:pPr>
        <w:ind w:right="282"/>
        <w:jc w:val="both"/>
        <w:rPr>
          <w:sz w:val="28"/>
        </w:rPr>
      </w:pPr>
      <w:r w:rsidRPr="00654254">
        <w:rPr>
          <w:color w:val="auto"/>
          <w:sz w:val="28"/>
        </w:rPr>
        <w:t xml:space="preserve">          В соответствии со статьей 15.5 Кодекса Российской Федерации об </w:t>
      </w:r>
      <w:r w:rsidRPr="00236A35">
        <w:rPr>
          <w:sz w:val="28"/>
        </w:rPr>
        <w:t>административных правонарушениях, нарушение установленных законодательством о налогах и сборах сроков представления налоговой декларации в н</w:t>
      </w:r>
      <w:r w:rsidRPr="00236A35">
        <w:rPr>
          <w:sz w:val="28"/>
        </w:rPr>
        <w:t>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236A35" w:rsidRPr="00236A35" w:rsidP="007E2E53">
      <w:pPr>
        <w:ind w:right="282" w:firstLine="708"/>
        <w:jc w:val="both"/>
        <w:rPr>
          <w:color w:val="FF0000"/>
          <w:sz w:val="28"/>
        </w:rPr>
      </w:pPr>
      <w:r w:rsidRPr="00236A35">
        <w:rPr>
          <w:sz w:val="28"/>
        </w:rPr>
        <w:t>С учетом отсутствия в протоколе об административном правонарушении сведений об обстоятельствах, отягчающих</w:t>
      </w:r>
      <w:r w:rsidRPr="00236A35">
        <w:rPr>
          <w:sz w:val="28"/>
        </w:rPr>
        <w:t xml:space="preserve"> административную ответственность, мировой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</w:t>
      </w:r>
      <w:r w:rsidRPr="00236A35">
        <w:rPr>
          <w:sz w:val="28"/>
        </w:rPr>
        <w:t xml:space="preserve"> виде </w:t>
      </w:r>
      <w:r w:rsidRPr="00236A35">
        <w:rPr>
          <w:color w:val="FF0000"/>
          <w:sz w:val="28"/>
        </w:rPr>
        <w:t>предупреждения.</w:t>
      </w:r>
    </w:p>
    <w:p w:rsidR="00236A35" w:rsidP="007E2E53">
      <w:pPr>
        <w:tabs>
          <w:tab w:val="left" w:pos="9498"/>
        </w:tabs>
        <w:ind w:right="282" w:firstLine="708"/>
        <w:jc w:val="both"/>
        <w:rPr>
          <w:sz w:val="28"/>
        </w:rPr>
      </w:pPr>
      <w:r w:rsidRPr="00236A35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F4D35" w:rsidP="007E2E53">
      <w:pPr>
        <w:tabs>
          <w:tab w:val="left" w:pos="9498"/>
        </w:tabs>
        <w:ind w:right="282"/>
        <w:jc w:val="center"/>
        <w:rPr>
          <w:sz w:val="28"/>
        </w:rPr>
      </w:pPr>
    </w:p>
    <w:p w:rsidR="00EF4D35" w:rsidP="007E2E53">
      <w:pPr>
        <w:tabs>
          <w:tab w:val="left" w:pos="9498"/>
        </w:tabs>
        <w:ind w:right="282"/>
        <w:jc w:val="center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/>
        <w:jc w:val="center"/>
        <w:rPr>
          <w:sz w:val="28"/>
        </w:rPr>
      </w:pPr>
      <w:r w:rsidRPr="00236A35">
        <w:rPr>
          <w:sz w:val="28"/>
        </w:rPr>
        <w:t>ПОСТАНОВИЛ:</w:t>
      </w:r>
    </w:p>
    <w:p w:rsidR="00236A35" w:rsidRPr="00236A35" w:rsidP="007E2E53">
      <w:pPr>
        <w:tabs>
          <w:tab w:val="left" w:pos="9498"/>
        </w:tabs>
        <w:ind w:right="282"/>
        <w:jc w:val="center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>
        <w:rPr>
          <w:sz w:val="28"/>
        </w:rPr>
        <w:t>Перминова Евгения Леонидовича</w:t>
      </w:r>
      <w:r w:rsidRPr="004D4AD7" w:rsidR="004D4AD7">
        <w:rPr>
          <w:sz w:val="28"/>
        </w:rPr>
        <w:t xml:space="preserve"> </w:t>
      </w:r>
      <w:r w:rsidRPr="00236A35">
        <w:rPr>
          <w:sz w:val="28"/>
        </w:rPr>
        <w:t>признать виновн</w:t>
      </w:r>
      <w:r w:rsidR="00A241C4">
        <w:rPr>
          <w:sz w:val="28"/>
        </w:rPr>
        <w:t>ым</w:t>
      </w:r>
      <w:r w:rsidRPr="00236A35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236A35">
        <w:rPr>
          <w:sz w:val="28"/>
        </w:rPr>
        <w:t>Постановление по делу об административном правон</w:t>
      </w:r>
      <w:r w:rsidRPr="00236A35">
        <w:rPr>
          <w:sz w:val="28"/>
        </w:rPr>
        <w:t>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A241C4">
        <w:rPr>
          <w:sz w:val="28"/>
        </w:rPr>
        <w:t>3</w:t>
      </w:r>
      <w:r w:rsidRPr="00236A35"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</w:t>
      </w:r>
      <w:r w:rsidRPr="00236A35">
        <w:rPr>
          <w:sz w:val="28"/>
        </w:rPr>
        <w:t xml:space="preserve">ссматривать жалобу, в течение 10 </w:t>
      </w:r>
      <w:r w:rsidR="00841370">
        <w:rPr>
          <w:sz w:val="28"/>
        </w:rPr>
        <w:t>дней</w:t>
      </w:r>
      <w:r w:rsidRPr="00236A35">
        <w:rPr>
          <w:sz w:val="28"/>
        </w:rPr>
        <w:t xml:space="preserve"> с момента вручения или получении копии постановления.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8"/>
        <w:jc w:val="both"/>
        <w:rPr>
          <w:sz w:val="28"/>
        </w:rPr>
      </w:pPr>
      <w:r w:rsidRPr="00236A35">
        <w:rPr>
          <w:sz w:val="28"/>
        </w:rPr>
        <w:t>Мировой судья                                                                       Л.Г. Волкова</w:t>
      </w:r>
    </w:p>
    <w:p w:rsidR="00D40E54" w:rsidP="00236A35">
      <w:pPr>
        <w:ind w:firstLine="709"/>
        <w:jc w:val="both"/>
        <w:rPr>
          <w:sz w:val="28"/>
        </w:rPr>
      </w:pPr>
    </w:p>
    <w:sectPr w:rsidSect="00EF4D35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0E54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>
      <w:rPr>
        <w:rStyle w:val="102"/>
        <w:noProof/>
      </w:rPr>
      <w:t>1</w:t>
    </w:r>
    <w:r>
      <w:rPr>
        <w:rStyle w:val="102"/>
      </w:rPr>
      <w:fldChar w:fldCharType="end"/>
    </w:r>
  </w:p>
  <w:p w:rsidR="00D40E5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54"/>
    <w:rsid w:val="00093CAD"/>
    <w:rsid w:val="000E69EF"/>
    <w:rsid w:val="00163EAF"/>
    <w:rsid w:val="002173D0"/>
    <w:rsid w:val="00236A35"/>
    <w:rsid w:val="0032195B"/>
    <w:rsid w:val="003957A8"/>
    <w:rsid w:val="00434521"/>
    <w:rsid w:val="004516A5"/>
    <w:rsid w:val="004D499F"/>
    <w:rsid w:val="004D4AD7"/>
    <w:rsid w:val="004F47D9"/>
    <w:rsid w:val="004F6D5F"/>
    <w:rsid w:val="00555364"/>
    <w:rsid w:val="00573098"/>
    <w:rsid w:val="005A185B"/>
    <w:rsid w:val="005B5621"/>
    <w:rsid w:val="00654254"/>
    <w:rsid w:val="0069077D"/>
    <w:rsid w:val="007E261A"/>
    <w:rsid w:val="007E2E53"/>
    <w:rsid w:val="00841370"/>
    <w:rsid w:val="008B7037"/>
    <w:rsid w:val="00961BBD"/>
    <w:rsid w:val="00A241C4"/>
    <w:rsid w:val="00A41367"/>
    <w:rsid w:val="00A53FFF"/>
    <w:rsid w:val="00AA3C91"/>
    <w:rsid w:val="00AC082E"/>
    <w:rsid w:val="00AC1254"/>
    <w:rsid w:val="00AD5659"/>
    <w:rsid w:val="00AF73CF"/>
    <w:rsid w:val="00C90D70"/>
    <w:rsid w:val="00C919C5"/>
    <w:rsid w:val="00CF3577"/>
    <w:rsid w:val="00D068B3"/>
    <w:rsid w:val="00D103A3"/>
    <w:rsid w:val="00D40E54"/>
    <w:rsid w:val="00D666E8"/>
    <w:rsid w:val="00D93BFB"/>
    <w:rsid w:val="00EC3E7C"/>
    <w:rsid w:val="00EF4D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DBA01D-6A0B-489F-B198-6CE89BAD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BodyTextIndent3">
    <w:name w:val="Body Text Indent 3"/>
    <w:basedOn w:val="Normal"/>
    <w:link w:val="3"/>
    <w:pPr>
      <w:ind w:firstLine="900"/>
      <w:jc w:val="both"/>
    </w:pPr>
  </w:style>
  <w:style w:type="character" w:customStyle="1" w:styleId="3">
    <w:name w:val="Основной текст с отступом 3 Знак"/>
    <w:basedOn w:val="1"/>
    <w:link w:val="BodyTextIndent3"/>
    <w:rPr>
      <w:sz w:val="24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0">
    <w:name w:val="Заголовок 3 Знак"/>
    <w:link w:val="Heading3"/>
    <w:rPr>
      <w:rFonts w:ascii="XO Thames" w:hAnsi="XO Thames"/>
      <w:b/>
      <w:sz w:val="26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customStyle="1" w:styleId="12">
    <w:name w:val="Номер страницы1"/>
    <w:basedOn w:val="110"/>
    <w:link w:val="102"/>
  </w:style>
  <w:style w:type="character" w:customStyle="1" w:styleId="102">
    <w:name w:val="Номер страницы1_0"/>
    <w:basedOn w:val="120"/>
    <w:link w:val="12"/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10">
    <w:name w:val="Основной шрифт абзаца1_1"/>
    <w:link w:val="120"/>
  </w:style>
  <w:style w:type="character" w:customStyle="1" w:styleId="120">
    <w:name w:val="Основной шрифт абзаца1_2"/>
    <w:link w:val="110"/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22">
    <w:name w:val="Основной шрифт абзаца2"/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customStyle="1" w:styleId="103">
    <w:name w:val="Обычный1_0"/>
    <w:link w:val="111"/>
    <w:rPr>
      <w:sz w:val="24"/>
    </w:rPr>
  </w:style>
  <w:style w:type="character" w:customStyle="1" w:styleId="111">
    <w:name w:val="Обычный1_1"/>
    <w:link w:val="103"/>
    <w:rPr>
      <w:sz w:val="24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alloonText">
    <w:name w:val="Balloon Text"/>
    <w:basedOn w:val="Normal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